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FE" w:rsidRPr="00D47AFE" w:rsidRDefault="00D47AFE" w:rsidP="00D47AF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47AFE" w:rsidRPr="00D47AFE" w:rsidRDefault="00D47AFE" w:rsidP="00D47AFE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7AFE">
        <w:rPr>
          <w:rFonts w:ascii="Times New Roman" w:eastAsia="Calibri" w:hAnsi="Times New Roman" w:cs="Times New Roman"/>
          <w:b/>
          <w:sz w:val="28"/>
          <w:szCs w:val="28"/>
        </w:rPr>
        <w:t>ИЗМЕНЕНИЯ И ДОПОЛНЕНИЯ</w:t>
      </w:r>
    </w:p>
    <w:p w:rsidR="00D47AFE" w:rsidRPr="00D47AFE" w:rsidRDefault="00D47AFE" w:rsidP="00D47AFE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A731F8" w:rsidP="004F1B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коллективный</w:t>
      </w:r>
      <w:r w:rsidR="008E0E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договор </w:t>
      </w:r>
      <w:r w:rsidR="00F67763">
        <w:rPr>
          <w:rFonts w:ascii="Times New Roman" w:eastAsia="Calibri" w:hAnsi="Times New Roman" w:cs="Times New Roman"/>
          <w:b/>
          <w:sz w:val="28"/>
          <w:szCs w:val="28"/>
        </w:rPr>
        <w:t>МБОУ «</w:t>
      </w:r>
      <w:proofErr w:type="spellStart"/>
      <w:r w:rsidR="008E0EB3">
        <w:rPr>
          <w:rFonts w:ascii="Times New Roman" w:eastAsia="Calibri" w:hAnsi="Times New Roman" w:cs="Times New Roman"/>
          <w:b/>
          <w:sz w:val="28"/>
          <w:szCs w:val="28"/>
        </w:rPr>
        <w:t>Муртыш-Тамакская</w:t>
      </w:r>
      <w:proofErr w:type="spellEnd"/>
      <w:r w:rsidR="008E0EB3">
        <w:rPr>
          <w:rFonts w:ascii="Times New Roman" w:eastAsia="Calibri" w:hAnsi="Times New Roman" w:cs="Times New Roman"/>
          <w:b/>
          <w:sz w:val="28"/>
          <w:szCs w:val="28"/>
        </w:rPr>
        <w:t xml:space="preserve"> ООШ</w:t>
      </w:r>
      <w:r w:rsidRPr="00A731F8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proofErr w:type="spellStart"/>
      <w:r w:rsidRPr="00A731F8">
        <w:rPr>
          <w:rFonts w:ascii="Times New Roman" w:eastAsia="Calibri" w:hAnsi="Times New Roman" w:cs="Times New Roman"/>
          <w:b/>
          <w:sz w:val="28"/>
          <w:szCs w:val="28"/>
        </w:rPr>
        <w:t>Сармановского</w:t>
      </w:r>
      <w:proofErr w:type="spellEnd"/>
      <w:r w:rsidRPr="00A731F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РТ</w:t>
      </w:r>
      <w:r w:rsidR="008E0E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AFE">
        <w:rPr>
          <w:rFonts w:ascii="Times New Roman" w:eastAsia="Calibri" w:hAnsi="Times New Roman" w:cs="Times New Roman"/>
          <w:b/>
          <w:sz w:val="28"/>
          <w:szCs w:val="28"/>
        </w:rPr>
        <w:t>на 2021-2023</w:t>
      </w:r>
      <w:r w:rsidR="00D47AFE" w:rsidRPr="00D47AFE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</w:p>
    <w:p w:rsidR="00D47AFE" w:rsidRPr="00D47AFE" w:rsidRDefault="00D47AFE" w:rsidP="00D47A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FE" w:rsidRPr="00D47AFE" w:rsidRDefault="00D47AFE" w:rsidP="00D47AFE">
      <w:pPr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D47AFE" w:rsidRPr="00D47AFE" w:rsidRDefault="00D47AFE" w:rsidP="00D47AFE">
      <w:pPr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806F0D" w:rsidRDefault="00806F0D" w:rsidP="00D47AFE">
      <w:pPr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806F0D" w:rsidRDefault="00806F0D" w:rsidP="00D47AFE">
      <w:pPr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806F0D" w:rsidRDefault="00806F0D" w:rsidP="00D47AFE">
      <w:pPr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F67763" w:rsidRDefault="00F6776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7E5176" w:rsidRDefault="007E5176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7E5176" w:rsidRDefault="007E5176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EC77D3" w:rsidRDefault="00EC77D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EC77D3" w:rsidRDefault="00EC77D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EC77D3" w:rsidRDefault="00EC77D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EC77D3" w:rsidRDefault="00EC77D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EC77D3" w:rsidRDefault="00EC77D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EC77D3" w:rsidRDefault="00EC77D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0" w:name="_GoBack"/>
      <w:bookmarkEnd w:id="0"/>
    </w:p>
    <w:p w:rsidR="00F67763" w:rsidRDefault="00F6776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F67763" w:rsidRDefault="00F67763" w:rsidP="00950A3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950A36" w:rsidRPr="00950A36" w:rsidRDefault="00950A36" w:rsidP="008E0E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0A36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lastRenderedPageBreak/>
        <w:t xml:space="preserve">На основании внесения изменений и дополнений в отраслевое Соглашение </w:t>
      </w:r>
      <w:r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Министерством образования и науки Республики Татарстан и Татарстанской республиканской организацией Общероссийского Профсоюза образования на 2021-2023 гг.</w:t>
      </w:r>
      <w:r w:rsidR="00F6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7763" w:rsidRPr="00F677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территориальное Соглашение между</w:t>
      </w:r>
      <w:r w:rsidR="008E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763" w:rsidRPr="00F6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Исполнительным комитетом </w:t>
      </w:r>
      <w:proofErr w:type="spellStart"/>
      <w:r w:rsidR="00F67763" w:rsidRPr="00F67763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Сармановского</w:t>
      </w:r>
      <w:proofErr w:type="spellEnd"/>
      <w:r w:rsidR="00F67763" w:rsidRPr="00F6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Татарстан, отделом образования Исполнительного комитета Сармановского муниципального района Республики Татарстани </w:t>
      </w:r>
      <w:proofErr w:type="spellStart"/>
      <w:r w:rsidR="00F67763" w:rsidRPr="00F67763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Сармановской</w:t>
      </w:r>
      <w:proofErr w:type="spellEnd"/>
      <w:r w:rsidR="00F67763" w:rsidRPr="00F6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территориальной организацией Общероссийского</w:t>
      </w:r>
      <w:r w:rsidR="008E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763" w:rsidRPr="00F677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Профсоюза образования на 2021-2023 гг.</w:t>
      </w:r>
      <w:proofErr w:type="gramEnd"/>
    </w:p>
    <w:p w:rsidR="00950A36" w:rsidRPr="00950A36" w:rsidRDefault="00950A36" w:rsidP="00F677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A36" w:rsidRPr="00950A36" w:rsidRDefault="00950A36" w:rsidP="008E0EB3">
      <w:pPr>
        <w:tabs>
          <w:tab w:val="left" w:pos="0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950A36">
        <w:rPr>
          <w:rFonts w:ascii="Times New Roman" w:eastAsia="Calibri" w:hAnsi="Times New Roman" w:cs="Times New Roman"/>
          <w:sz w:val="28"/>
          <w:szCs w:val="28"/>
        </w:rPr>
        <w:t xml:space="preserve">Стороны договорились внести следующие изменения и дополнения в </w:t>
      </w:r>
      <w:r w:rsidR="00F6776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коллективный договор муниципального бюджетного общеобразоват</w:t>
      </w:r>
      <w:r w:rsidR="008E0EB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ельного учреждения «</w:t>
      </w:r>
      <w:proofErr w:type="spellStart"/>
      <w:r w:rsidR="008E0EB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Муртыш-Тамакская</w:t>
      </w:r>
      <w:proofErr w:type="spellEnd"/>
      <w:r w:rsidR="008E0EB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ООШ</w:t>
      </w:r>
      <w:r w:rsidR="00F6776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».</w:t>
      </w:r>
    </w:p>
    <w:p w:rsidR="00950A36" w:rsidRPr="00950A36" w:rsidRDefault="00950A36" w:rsidP="008E0EB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50A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Пункт 1.1. изложить в следующей редакции:</w:t>
      </w:r>
    </w:p>
    <w:p w:rsidR="00950A36" w:rsidRDefault="008E0EB3" w:rsidP="004C3269">
      <w:pPr>
        <w:tabs>
          <w:tab w:val="left" w:pos="0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59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345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коллективный договор </w:t>
      </w:r>
      <w:r w:rsidR="003459A3" w:rsidRPr="003459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общеобразовательного учреждения «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Муртыш-Тамакская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ООШ</w:t>
      </w:r>
      <w:r w:rsidR="003459A3" w:rsidRPr="003459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дальнейшем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Муртыш-Тамакская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ООШ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5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работодателем и работниками</w:t>
      </w:r>
      <w:r w:rsidR="004C3269" w:rsidRPr="0062536F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на 2021-2023 гг.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дальнейшем – 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коллективный договор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заключено в соответствии с законодательством Российской Федерации и Республики Татарстан, Указом Президента Республики Татарстан от 17 ноября 2015 года № УП-1105 «О развитии социального партнерства в сфере труда в Республике Татарстан», Отраслевым Соглашением по организациям, находящимся в</w:t>
      </w:r>
      <w:proofErr w:type="gramEnd"/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ведении Министерства 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A36" w:rsidRPr="00950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35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годы, Республиканским Соглашением между Федерацией профсоюзов Республики Татарстан, Координационным советом объединений работодателей Республики Татарстан, Кабинетом Министров Республики Татарстан о проведении социальной политики и развития социального партнерства на 20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Отраслевым Соглашением между Министерством образования и науки Республики Татарстан </w:t>
      </w:r>
      <w:r w:rsidR="00950A36" w:rsidRPr="00950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Татарстанской республиканской организацией Общероссийского Профсоюза образования</w:t>
      </w:r>
      <w:r w:rsidR="00950A36" w:rsidRPr="00950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2021-2023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0A36" w:rsidRPr="00950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гг., 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определения 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договорном порядке 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согласованных позиций сторон по созданию необходимых трудовых и социально-экономических ус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ловий для работников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Сармановской гимназии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обеспечению стабильной и эффективной деятельности </w:t>
      </w:r>
      <w:r w:rsidR="000A180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повышение социальной защ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ищенности работников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взаимной ответственности сторон за результаты деятельно</w:t>
      </w:r>
      <w:r w:rsidR="000A18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0A36" w:rsidRPr="00950A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8ED" w:rsidRPr="001D08ED" w:rsidRDefault="00AA2462" w:rsidP="008E0E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Пункт 1.3</w:t>
      </w:r>
      <w:r w:rsidR="001D08ED" w:rsidRPr="001D08ED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. изложить в следующей редакции:</w:t>
      </w:r>
    </w:p>
    <w:p w:rsidR="001D08ED" w:rsidRPr="001D08ED" w:rsidRDefault="008E0EB3" w:rsidP="001D0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«</w:t>
      </w:r>
      <w:r w:rsidR="001D08ED" w:rsidRPr="001D08ED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Сторонами настоящего Соглашения являются:</w:t>
      </w:r>
    </w:p>
    <w:p w:rsidR="001D08ED" w:rsidRPr="001D08ED" w:rsidRDefault="001D08ED" w:rsidP="001D08E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08E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A2462">
        <w:rPr>
          <w:rFonts w:ascii="Times New Roman" w:eastAsia="Calibri" w:hAnsi="Times New Roman" w:cs="Times New Roman"/>
          <w:sz w:val="28"/>
          <w:szCs w:val="28"/>
        </w:rPr>
        <w:t xml:space="preserve">работодатель в лице его представителя – руководителя образовательной организации </w:t>
      </w:r>
      <w:r w:rsidR="008E0E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Хафизова </w:t>
      </w:r>
      <w:proofErr w:type="spellStart"/>
      <w:r w:rsidR="008E0EB3">
        <w:rPr>
          <w:rFonts w:ascii="Times New Roman" w:eastAsia="Calibri" w:hAnsi="Times New Roman" w:cs="Times New Roman"/>
          <w:b/>
          <w:sz w:val="28"/>
          <w:szCs w:val="28"/>
          <w:u w:val="single"/>
        </w:rPr>
        <w:t>Илдара</w:t>
      </w:r>
      <w:proofErr w:type="spellEnd"/>
      <w:r w:rsidR="008E0E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8E0EB3">
        <w:rPr>
          <w:rFonts w:ascii="Times New Roman" w:eastAsia="Calibri" w:hAnsi="Times New Roman" w:cs="Times New Roman"/>
          <w:b/>
          <w:sz w:val="28"/>
          <w:szCs w:val="28"/>
          <w:u w:val="single"/>
        </w:rPr>
        <w:t>Илгизаровича</w:t>
      </w:r>
      <w:proofErr w:type="spellEnd"/>
      <w:r w:rsidR="008E0EB3" w:rsidRPr="008E0E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D08ED">
        <w:rPr>
          <w:rFonts w:ascii="Times New Roman" w:eastAsia="Calibri" w:hAnsi="Times New Roman" w:cs="Times New Roman"/>
          <w:sz w:val="28"/>
          <w:szCs w:val="28"/>
        </w:rPr>
        <w:t>(далее</w:t>
      </w:r>
      <w:r w:rsidR="007E517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91500B">
        <w:rPr>
          <w:rFonts w:ascii="Times New Roman" w:eastAsia="Calibri" w:hAnsi="Times New Roman" w:cs="Times New Roman"/>
          <w:sz w:val="28"/>
          <w:szCs w:val="28"/>
        </w:rPr>
        <w:t>работодатель, организация, образовательная организация)</w:t>
      </w:r>
      <w:r w:rsidRPr="001D08E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D08ED" w:rsidRPr="001D08ED" w:rsidRDefault="001D08ED" w:rsidP="001D0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</w:t>
      </w:r>
      <w:r w:rsidR="007E51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работники образовательной организации в лице их представителя председателя первичной профсоюзной организации (далее – выборный орган первичной профсоюзной организации) </w:t>
      </w:r>
      <w:r w:rsidR="008E0EB3">
        <w:rPr>
          <w:rFonts w:ascii="Times New Roman" w:eastAsia="Times New Roman" w:hAnsi="Times New Roman" w:cs="Arial"/>
          <w:b/>
          <w:sz w:val="28"/>
          <w:szCs w:val="28"/>
          <w:u w:val="single"/>
          <w:lang w:eastAsia="ru-RU"/>
        </w:rPr>
        <w:t xml:space="preserve">Юнусовой Резеды </w:t>
      </w:r>
      <w:proofErr w:type="spellStart"/>
      <w:r w:rsidR="008E0EB3">
        <w:rPr>
          <w:rFonts w:ascii="Times New Roman" w:eastAsia="Times New Roman" w:hAnsi="Times New Roman" w:cs="Arial"/>
          <w:b/>
          <w:sz w:val="28"/>
          <w:szCs w:val="28"/>
          <w:u w:val="single"/>
          <w:lang w:eastAsia="ru-RU"/>
        </w:rPr>
        <w:t>Расимовны</w:t>
      </w:r>
      <w:proofErr w:type="spellEnd"/>
      <w:r w:rsidR="008E0EB3" w:rsidRPr="008E0EB3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  <w:r w:rsidR="008E0EB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8E0EB3" w:rsidRDefault="004170DF" w:rsidP="008E0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E2736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</w:t>
      </w:r>
      <w:r w:rsidR="00FF7C82" w:rsidRPr="000F79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E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6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0E2736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666B" w:rsidRDefault="008E0EB3" w:rsidP="008E0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3.1</w:t>
      </w:r>
      <w:r w:rsidR="003E666B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73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абзаца</w:t>
      </w:r>
      <w:r w:rsidR="003E666B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7352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E666B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 w:rsid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0EB3" w:rsidRDefault="003E666B" w:rsidP="008E0E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Инвалидам предоставляется ежегодный отпуск не менее 30 календарных дней</w:t>
      </w:r>
      <w:proofErr w:type="gramStart"/>
      <w:r w:rsidRP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>т. 92 ТК РФ, ст.23 Федерального закона от 24 ноября 1995 года № 181-ФЗ «О социальной защите инв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алидов в Российской Федерации»)</w:t>
      </w:r>
      <w:r w:rsidRPr="003E666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DB70BC" w:rsidRPr="008E0EB3" w:rsidRDefault="00073523" w:rsidP="008E0E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65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Работникам, имеющим трех и более детей в возрасте до восемнадцати лет, ежегодный оплачиваемый отпуск предоставляется по их желанию в удобное для них время до достижения младшим из детей четырн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адцати лет (статья 262.2 ТК РФ)</w:t>
      </w:r>
      <w:r w:rsidRPr="00565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B70BC" w:rsidRPr="00565F3C" w:rsidRDefault="008E0EB3" w:rsidP="00B84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DB7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ункт 3.1.24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абзацем </w:t>
      </w:r>
      <w:r w:rsidR="00DB70BC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DB70BC" w:rsidRPr="00565F3C" w:rsidRDefault="00DB70BC" w:rsidP="008E0EB3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97A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работника могут</w:t>
      </w:r>
      <w:r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устанавливаться ежегодные дополнительные отпуска без сохранения заработной платы в удобное для них время продолжительностью до 14 календарных дней: работнику, имеющему двух и более детей в возрасте до четырнадцати лет, одинокой матери, воспитывающей ребенка в возрасте до четырнадцати лет, отцу, воспитывающему ребенка в возрасте до четырнадцати лет без матери. </w:t>
      </w:r>
      <w:proofErr w:type="gramEnd"/>
    </w:p>
    <w:p w:rsidR="00DB70BC" w:rsidRPr="00565F3C" w:rsidRDefault="00DB70BC" w:rsidP="00B84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отпуск по письменному заявлению работника может быть присоединен к ежегодному оплачиваемому отпуску или использован отдельно полностью или по частям.</w:t>
      </w:r>
    </w:p>
    <w:p w:rsidR="00073523" w:rsidRDefault="00DB70BC" w:rsidP="00B84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Перенесение отпуска на следу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рабочий год не допускается</w:t>
      </w:r>
      <w:r w:rsidR="00B8413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D3539" w:rsidRDefault="002359F5" w:rsidP="00B84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Дополнить </w:t>
      </w:r>
      <w:r w:rsidR="009D3539" w:rsidRPr="009D35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3.1.26 </w:t>
      </w:r>
      <w:r w:rsidR="009D3539" w:rsidRPr="009D35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E03EE4" w:rsidRDefault="00B8413F" w:rsidP="00B841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359F5" w:rsidRPr="00235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3.1.26</w:t>
      </w:r>
      <w:r w:rsidR="00A53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исключительных случаях, предусмотренных статьей 312.9 Трудового кодекса РФ, по инициативе работодателя работник может быть временно переведен на дистанционную работу без согласия работника. В этот период работодатель обеспечивает работника необходимым для выполнения трудовой функции дистанционно оборудованием, программно-техническими средствами, средствами защиты информации, производит иное возмещение, предусмотре</w:t>
      </w:r>
      <w:r w:rsidR="00E03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нное законодательством. </w:t>
      </w:r>
    </w:p>
    <w:p w:rsidR="002359F5" w:rsidRPr="002359F5" w:rsidRDefault="00E03EE4" w:rsidP="00B841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Условия, срок, список работников, порядок обеспечения выполнения трудовой функции и иные положения о временном переводе на дистанционную работу определяется локальным нормативным актом, который принимается с учетом мнения выборного органа первичной профсоюзной организации.</w:t>
      </w:r>
    </w:p>
    <w:p w:rsidR="009D3539" w:rsidRDefault="009D3539" w:rsidP="00B841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539">
        <w:rPr>
          <w:rFonts w:ascii="Times New Roman" w:eastAsia="Calibri" w:hAnsi="Times New Roman" w:cs="Times New Roman"/>
          <w:sz w:val="28"/>
          <w:szCs w:val="28"/>
        </w:rPr>
        <w:t xml:space="preserve">Осуществлять временный перевод на режим дистанционной работы при реализации мер по обеспечению вакцинации против </w:t>
      </w:r>
      <w:r w:rsidRPr="009D3539">
        <w:rPr>
          <w:rFonts w:ascii="Times New Roman" w:eastAsia="Calibri" w:hAnsi="Times New Roman" w:cs="Times New Roman"/>
          <w:sz w:val="28"/>
          <w:szCs w:val="28"/>
          <w:lang w:val="en-US"/>
        </w:rPr>
        <w:t>COVID</w:t>
      </w:r>
      <w:r w:rsidR="00E03EE4">
        <w:rPr>
          <w:rFonts w:ascii="Times New Roman" w:eastAsia="Calibri" w:hAnsi="Times New Roman" w:cs="Times New Roman"/>
          <w:sz w:val="28"/>
          <w:szCs w:val="28"/>
        </w:rPr>
        <w:t xml:space="preserve"> -19</w:t>
      </w:r>
      <w:r w:rsidR="00B8413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67CB8" w:rsidRPr="00C67CB8" w:rsidRDefault="00B8413F" w:rsidP="00B84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67CB8" w:rsidRPr="00C67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</w:t>
      </w:r>
      <w:r w:rsidR="00C67CB8" w:rsidRPr="00C67C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C67CB8" w:rsidRPr="00C67C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7CB8" w:rsidRPr="00C67CB8" w:rsidRDefault="00B8413F" w:rsidP="00B84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67CB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5.2</w:t>
      </w:r>
      <w:r w:rsidR="00C67CB8" w:rsidRPr="00C67CB8">
        <w:rPr>
          <w:rFonts w:ascii="Times New Roman" w:eastAsia="Times New Roman" w:hAnsi="Times New Roman" w:cs="Times New Roman"/>
          <w:sz w:val="28"/>
          <w:szCs w:val="28"/>
          <w:lang w:eastAsia="ru-RU"/>
        </w:rPr>
        <w:t>.2 дополнить абзацем следующего содержания:</w:t>
      </w:r>
    </w:p>
    <w:p w:rsidR="00C67CB8" w:rsidRPr="00C67CB8" w:rsidRDefault="00C67CB8" w:rsidP="00B84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 вакцинация работника против коронавирусной инфекции (COVID – 19) -два рабочих дня»; </w:t>
      </w:r>
    </w:p>
    <w:p w:rsidR="00C67CB8" w:rsidRPr="00C67CB8" w:rsidRDefault="00B8413F" w:rsidP="00B84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67CB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5.6.</w:t>
      </w:r>
      <w:r w:rsidR="00C67CB8" w:rsidRPr="00C67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абзацем следующего содержания: </w:t>
      </w:r>
    </w:p>
    <w:p w:rsidR="00C67CB8" w:rsidRDefault="00C67CB8" w:rsidP="00B84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B8">
        <w:rPr>
          <w:rFonts w:ascii="Times New Roman" w:eastAsia="Times New Roman" w:hAnsi="Times New Roman" w:cs="Times New Roman"/>
          <w:sz w:val="28"/>
          <w:szCs w:val="28"/>
          <w:lang w:eastAsia="ru-RU"/>
        </w:rPr>
        <w:t>«-профсоюзный бонус к пенсии (негосударственное пенсионное обеспечение членов-профсоюза-работников бюджетной сферы образования Республики Татарстан)»;</w:t>
      </w:r>
    </w:p>
    <w:p w:rsidR="002038A5" w:rsidRPr="00565F3C" w:rsidRDefault="002038A5" w:rsidP="00B84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</w:t>
      </w:r>
      <w:r w:rsidR="00FF7C82" w:rsidRPr="00B248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84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FC" w:rsidRPr="00B248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B248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48FC" w:rsidRDefault="00B248FC" w:rsidP="00B84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Дополнить </w:t>
      </w:r>
      <w:r w:rsidRPr="009D35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B84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6.2.25 следующего содержания:</w:t>
      </w:r>
    </w:p>
    <w:p w:rsidR="003A4C57" w:rsidRPr="00DC19F3" w:rsidRDefault="00B8413F" w:rsidP="00B841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24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6.2.25. </w:t>
      </w:r>
      <w:proofErr w:type="gramStart"/>
      <w:r w:rsidR="00B24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 проведение предварительных при поступлении на работу и периодических осмотров (обследований) работников</w:t>
      </w:r>
      <w:r w:rsidR="00DC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соответствии с требованиями </w:t>
      </w:r>
      <w:r w:rsidR="005573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28 января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29н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проведения обязательных предварительных и периодических медицинских осмотровработников, 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частью четвертой статьи 213 Трудового кодекса Российской Федерации, перечня противопоказаний к осуществлению работ с вредными и (или) опасными производственными факторами, атакже работам</w:t>
      </w:r>
      <w:proofErr w:type="gramEnd"/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проводятся обязательные предварительные и пери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одические медицинские осмотры».</w:t>
      </w:r>
    </w:p>
    <w:p w:rsidR="003A4C57" w:rsidRPr="00565F3C" w:rsidRDefault="00B8413F" w:rsidP="00565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8916225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пункт</w:t>
      </w:r>
      <w:r w:rsidR="00EF23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19F3">
        <w:rPr>
          <w:rFonts w:ascii="Times New Roman" w:eastAsia="Times New Roman" w:hAnsi="Times New Roman" w:cs="Times New Roman"/>
          <w:sz w:val="28"/>
          <w:szCs w:val="28"/>
          <w:lang w:eastAsia="ru-RU"/>
        </w:rPr>
        <w:t>ми 6.2.2</w:t>
      </w:r>
      <w:r w:rsidR="00E81957">
        <w:rPr>
          <w:rFonts w:ascii="Times New Roman" w:eastAsia="Times New Roman" w:hAnsi="Times New Roman" w:cs="Times New Roman"/>
          <w:sz w:val="28"/>
          <w:szCs w:val="28"/>
          <w:lang w:eastAsia="ru-RU"/>
        </w:rPr>
        <w:t>6 – 6.2.27</w:t>
      </w:r>
      <w:r w:rsidR="003A4C57" w:rsidRPr="00565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bookmarkEnd w:id="1"/>
    <w:p w:rsidR="003A4C57" w:rsidRPr="00565F3C" w:rsidRDefault="00B8413F" w:rsidP="00B841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819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0E72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819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2.26</w:t>
      </w:r>
      <w:r w:rsidR="003A4C57" w:rsidRPr="00565F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Организовывают расследование несчастных случаев (включая микроповреждения) в установленном порядке.</w:t>
      </w:r>
    </w:p>
    <w:p w:rsidR="003A4C57" w:rsidRPr="00565F3C" w:rsidRDefault="00E81957" w:rsidP="00B841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6.2.27</w:t>
      </w:r>
      <w:r w:rsidR="003A4C57" w:rsidRPr="00565F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Работодатели обеспечивают проведение системных мероприятий по управлению профессиональными рисками на всех рабочих местах образовательной организации»</w:t>
      </w:r>
      <w:r w:rsidR="00C67C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55F56" w:rsidRPr="00655F56" w:rsidRDefault="00655F56" w:rsidP="0065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DA4934" w:rsidRPr="00A731F8" w:rsidTr="00DA4934">
        <w:tc>
          <w:tcPr>
            <w:tcW w:w="5068" w:type="dxa"/>
          </w:tcPr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Директор МБОУ «</w:t>
            </w:r>
            <w:proofErr w:type="spellStart"/>
            <w:r w:rsidR="00B84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Муртыш-Тамакская</w:t>
            </w:r>
            <w:proofErr w:type="spellEnd"/>
            <w:r w:rsidR="00B84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ООШ»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Сарм</w:t>
            </w:r>
            <w:r w:rsidR="00B84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ановского</w:t>
            </w:r>
            <w:proofErr w:type="spellEnd"/>
            <w:r w:rsidR="00B84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РТ</w:t>
            </w:r>
          </w:p>
          <w:p w:rsidR="00B8413F" w:rsidRPr="00B8413F" w:rsidRDefault="00B8413F" w:rsidP="001456AF">
            <w:pPr>
              <w:rPr>
                <w:rFonts w:ascii="Times New Roman" w:eastAsia="Calibri" w:hAnsi="Times New Roman" w:cs="Times New Roman"/>
                <w:bCs/>
                <w:sz w:val="16"/>
                <w:szCs w:val="28"/>
              </w:rPr>
            </w:pPr>
          </w:p>
          <w:p w:rsidR="00DA4934" w:rsidRPr="00A731F8" w:rsidRDefault="00DA4934" w:rsidP="00B8413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</w:t>
            </w:r>
            <w:r w:rsidR="00B84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И.И.Хафизов</w:t>
            </w:r>
            <w:proofErr w:type="spellEnd"/>
          </w:p>
        </w:tc>
        <w:tc>
          <w:tcPr>
            <w:tcW w:w="5069" w:type="dxa"/>
          </w:tcPr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первичной профсоюзной организации МБОУ «</w:t>
            </w:r>
            <w:proofErr w:type="spellStart"/>
            <w:r w:rsidR="00B8413F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Муртыш-Тамакская</w:t>
            </w:r>
            <w:proofErr w:type="spellEnd"/>
            <w:r w:rsidR="00B8413F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 ООШ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Сармановского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муниципального района РТ</w:t>
            </w:r>
          </w:p>
          <w:p w:rsidR="00B8413F" w:rsidRPr="00B8413F" w:rsidRDefault="00B8413F" w:rsidP="001456AF">
            <w:pPr>
              <w:rPr>
                <w:rFonts w:ascii="Times New Roman" w:eastAsia="Calibri" w:hAnsi="Times New Roman" w:cs="Times New Roman"/>
                <w:bCs/>
                <w:sz w:val="16"/>
                <w:szCs w:val="28"/>
              </w:rPr>
            </w:pPr>
          </w:p>
          <w:p w:rsidR="00DA4934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</w:t>
            </w:r>
            <w:r w:rsidR="00B84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Р.Р.Юнусова</w:t>
            </w:r>
            <w:proofErr w:type="spellEnd"/>
          </w:p>
          <w:p w:rsidR="00DA4934" w:rsidRPr="00A731F8" w:rsidRDefault="00DA4934" w:rsidP="001456A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E333A6" w:rsidRPr="00565F3C" w:rsidRDefault="00E333A6" w:rsidP="00655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3A6" w:rsidRPr="00565F3C" w:rsidSect="00B8413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E333A6"/>
    <w:rsid w:val="00073523"/>
    <w:rsid w:val="000A180E"/>
    <w:rsid w:val="000A3767"/>
    <w:rsid w:val="000C180F"/>
    <w:rsid w:val="000C4742"/>
    <w:rsid w:val="000E2736"/>
    <w:rsid w:val="000E7292"/>
    <w:rsid w:val="000F79BF"/>
    <w:rsid w:val="00135EE5"/>
    <w:rsid w:val="001915F8"/>
    <w:rsid w:val="001D08ED"/>
    <w:rsid w:val="002038A5"/>
    <w:rsid w:val="00214332"/>
    <w:rsid w:val="002359F5"/>
    <w:rsid w:val="00257E08"/>
    <w:rsid w:val="00306E31"/>
    <w:rsid w:val="003459A3"/>
    <w:rsid w:val="003A4C57"/>
    <w:rsid w:val="003E666B"/>
    <w:rsid w:val="004170DF"/>
    <w:rsid w:val="00447682"/>
    <w:rsid w:val="004C3269"/>
    <w:rsid w:val="004E1D90"/>
    <w:rsid w:val="004F1B54"/>
    <w:rsid w:val="005017EB"/>
    <w:rsid w:val="00557337"/>
    <w:rsid w:val="00565F3C"/>
    <w:rsid w:val="0062536F"/>
    <w:rsid w:val="00633B20"/>
    <w:rsid w:val="00655F56"/>
    <w:rsid w:val="00685C27"/>
    <w:rsid w:val="006B1D6A"/>
    <w:rsid w:val="006E130B"/>
    <w:rsid w:val="006F78F0"/>
    <w:rsid w:val="00761079"/>
    <w:rsid w:val="0076705D"/>
    <w:rsid w:val="00797CB3"/>
    <w:rsid w:val="007E5176"/>
    <w:rsid w:val="00806F0D"/>
    <w:rsid w:val="00837756"/>
    <w:rsid w:val="00872910"/>
    <w:rsid w:val="0089762A"/>
    <w:rsid w:val="008B3BBC"/>
    <w:rsid w:val="008E0EB3"/>
    <w:rsid w:val="008E1E11"/>
    <w:rsid w:val="0091500B"/>
    <w:rsid w:val="00926955"/>
    <w:rsid w:val="00950A36"/>
    <w:rsid w:val="009D3539"/>
    <w:rsid w:val="00A06B54"/>
    <w:rsid w:val="00A1761E"/>
    <w:rsid w:val="00A5366C"/>
    <w:rsid w:val="00A731F8"/>
    <w:rsid w:val="00AA2462"/>
    <w:rsid w:val="00B248FC"/>
    <w:rsid w:val="00B472D1"/>
    <w:rsid w:val="00B8413F"/>
    <w:rsid w:val="00C2111E"/>
    <w:rsid w:val="00C25B10"/>
    <w:rsid w:val="00C67CB8"/>
    <w:rsid w:val="00C97A24"/>
    <w:rsid w:val="00D47AFE"/>
    <w:rsid w:val="00DA4934"/>
    <w:rsid w:val="00DB70BC"/>
    <w:rsid w:val="00DC19F3"/>
    <w:rsid w:val="00DE5B71"/>
    <w:rsid w:val="00E03EE4"/>
    <w:rsid w:val="00E333A6"/>
    <w:rsid w:val="00E47690"/>
    <w:rsid w:val="00E81957"/>
    <w:rsid w:val="00EC77D3"/>
    <w:rsid w:val="00EF2307"/>
    <w:rsid w:val="00F67763"/>
    <w:rsid w:val="00FF7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C5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A4C57"/>
    <w:pPr>
      <w:ind w:left="720"/>
      <w:contextualSpacing/>
    </w:pPr>
  </w:style>
  <w:style w:type="table" w:styleId="a5">
    <w:name w:val="Table Grid"/>
    <w:basedOn w:val="a1"/>
    <w:uiPriority w:val="39"/>
    <w:rsid w:val="00565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A37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C5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A4C57"/>
    <w:pPr>
      <w:ind w:left="720"/>
      <w:contextualSpacing/>
    </w:pPr>
  </w:style>
  <w:style w:type="table" w:styleId="a5">
    <w:name w:val="Table Grid"/>
    <w:basedOn w:val="a1"/>
    <w:uiPriority w:val="39"/>
    <w:rsid w:val="00565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A37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F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 Асхатовна</dc:creator>
  <cp:lastModifiedBy>1111</cp:lastModifiedBy>
  <cp:revision>2</cp:revision>
  <cp:lastPrinted>2022-06-09T05:20:00Z</cp:lastPrinted>
  <dcterms:created xsi:type="dcterms:W3CDTF">2022-06-09T08:40:00Z</dcterms:created>
  <dcterms:modified xsi:type="dcterms:W3CDTF">2022-06-09T08:40:00Z</dcterms:modified>
</cp:coreProperties>
</file>